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F9C60" w14:textId="77777777" w:rsidR="009D65E4" w:rsidRPr="00E5653D" w:rsidRDefault="009D65E4">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150FCA" w:rsidRPr="00E5653D" w14:paraId="77267BFA" w14:textId="77777777" w:rsidTr="001E0EDF">
        <w:trPr>
          <w:trHeight w:val="40"/>
          <w:tblCellSpacing w:w="20" w:type="dxa"/>
        </w:trPr>
        <w:tc>
          <w:tcPr>
            <w:tcW w:w="10460" w:type="dxa"/>
            <w:shd w:val="clear" w:color="auto" w:fill="auto"/>
            <w:vAlign w:val="center"/>
            <w:hideMark/>
          </w:tcPr>
          <w:p w14:paraId="6AC0ACA6" w14:textId="77777777" w:rsidR="009D65E4" w:rsidRPr="00E5653D" w:rsidRDefault="009D65E4" w:rsidP="009D65E4">
            <w:pPr>
              <w:spacing w:after="0" w:line="240" w:lineRule="auto"/>
              <w:jc w:val="center"/>
              <w:rPr>
                <w:rFonts w:ascii="Tahoma" w:hAnsi="Tahoma" w:cs="Tahoma"/>
                <w:b/>
                <w:bCs/>
                <w:color w:val="000000" w:themeColor="text1"/>
              </w:rPr>
            </w:pPr>
            <w:r w:rsidRPr="00E5653D">
              <w:rPr>
                <w:rFonts w:ascii="Tahoma" w:hAnsi="Tahoma" w:cs="Tahoma"/>
                <w:b/>
                <w:bCs/>
                <w:color w:val="000000" w:themeColor="text1"/>
              </w:rPr>
              <w:t>3.SINIF MATEMATİK DERS PLANI</w:t>
            </w:r>
          </w:p>
          <w:p w14:paraId="7CAC5E60" w14:textId="578274D1" w:rsidR="009D65E4" w:rsidRPr="00E5653D" w:rsidRDefault="009D65E4" w:rsidP="009D65E4">
            <w:pPr>
              <w:spacing w:after="0" w:line="240" w:lineRule="auto"/>
              <w:jc w:val="center"/>
              <w:rPr>
                <w:rFonts w:ascii="Tahoma" w:hAnsi="Tahoma" w:cs="Tahoma"/>
                <w:b/>
                <w:bCs/>
                <w:color w:val="FF0000"/>
              </w:rPr>
            </w:pPr>
            <w:r>
              <w:rPr>
                <w:rFonts w:ascii="Tahoma" w:hAnsi="Tahoma" w:cs="Tahoma"/>
                <w:b/>
                <w:bCs/>
                <w:color w:val="FF0000"/>
              </w:rPr>
              <w:t>10</w:t>
            </w:r>
            <w:r w:rsidRPr="00E5653D">
              <w:rPr>
                <w:rFonts w:ascii="Tahoma" w:hAnsi="Tahoma" w:cs="Tahoma"/>
                <w:b/>
                <w:bCs/>
                <w:color w:val="FF0000"/>
              </w:rPr>
              <w:t>.HAFTA</w:t>
            </w:r>
          </w:p>
          <w:p w14:paraId="191C8BA8" w14:textId="7327C22B" w:rsidR="00F82011" w:rsidRPr="00E5653D" w:rsidRDefault="009D65E4" w:rsidP="009D65E4">
            <w:pPr>
              <w:spacing w:after="0" w:line="240" w:lineRule="auto"/>
              <w:jc w:val="center"/>
              <w:rPr>
                <w:rFonts w:ascii="Tahoma" w:hAnsi="Tahoma" w:cs="Tahoma"/>
                <w:b/>
                <w:bCs/>
                <w:color w:val="000000" w:themeColor="text1"/>
              </w:rPr>
            </w:pPr>
            <w:r>
              <w:rPr>
                <w:rFonts w:ascii="Tahoma" w:hAnsi="Tahoma" w:cs="Tahoma"/>
                <w:b/>
                <w:bCs/>
                <w:color w:val="000000" w:themeColor="text1"/>
              </w:rPr>
              <w:t>17-21 KASIM</w:t>
            </w:r>
            <w:r w:rsidRPr="00E5653D">
              <w:rPr>
                <w:rFonts w:ascii="Tahoma" w:hAnsi="Tahoma" w:cs="Tahoma"/>
                <w:b/>
                <w:bCs/>
                <w:color w:val="000000" w:themeColor="text1"/>
              </w:rPr>
              <w:t xml:space="preserve"> 2025</w:t>
            </w:r>
          </w:p>
        </w:tc>
      </w:tr>
    </w:tbl>
    <w:p w14:paraId="7A59FDCC" w14:textId="77777777" w:rsidR="001E0EDF" w:rsidRDefault="001E0EDF"/>
    <w:tbl>
      <w:tblPr>
        <w:tblW w:w="10460" w:type="dxa"/>
        <w:tblInd w:w="7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2820"/>
        <w:gridCol w:w="7640"/>
      </w:tblGrid>
      <w:tr w:rsidR="00150FCA" w:rsidRPr="00E5653D" w14:paraId="1EDDB532" w14:textId="77777777" w:rsidTr="009D65E4">
        <w:trPr>
          <w:trHeight w:val="40"/>
        </w:trPr>
        <w:tc>
          <w:tcPr>
            <w:tcW w:w="2820" w:type="dxa"/>
            <w:shd w:val="clear" w:color="auto" w:fill="auto"/>
            <w:vAlign w:val="center"/>
            <w:hideMark/>
          </w:tcPr>
          <w:p w14:paraId="08B79ADF"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Ünitenin Adı/No</w:t>
            </w:r>
          </w:p>
        </w:tc>
        <w:tc>
          <w:tcPr>
            <w:tcW w:w="7640" w:type="dxa"/>
            <w:shd w:val="clear" w:color="auto" w:fill="auto"/>
            <w:vAlign w:val="center"/>
            <w:hideMark/>
          </w:tcPr>
          <w:p w14:paraId="06BD1510" w14:textId="77777777" w:rsidR="00F82011" w:rsidRPr="00E5653D" w:rsidRDefault="00F82011" w:rsidP="00F82011">
            <w:pPr>
              <w:spacing w:after="0" w:line="240" w:lineRule="auto"/>
              <w:rPr>
                <w:rFonts w:ascii="Tahoma" w:hAnsi="Tahoma" w:cs="Tahoma"/>
                <w:b/>
                <w:bCs/>
                <w:color w:val="000000" w:themeColor="text1"/>
              </w:rPr>
            </w:pPr>
            <w:r w:rsidRPr="00E5653D">
              <w:rPr>
                <w:rFonts w:ascii="Tahoma" w:hAnsi="Tahoma" w:cs="Tahoma"/>
                <w:b/>
                <w:bCs/>
                <w:color w:val="000000" w:themeColor="text1"/>
              </w:rPr>
              <w:t>2. ÜNİTE</w:t>
            </w:r>
          </w:p>
        </w:tc>
      </w:tr>
      <w:tr w:rsidR="00150FCA" w:rsidRPr="00E5653D" w14:paraId="5D735CC7" w14:textId="77777777" w:rsidTr="009D65E4">
        <w:trPr>
          <w:trHeight w:val="40"/>
        </w:trPr>
        <w:tc>
          <w:tcPr>
            <w:tcW w:w="2820" w:type="dxa"/>
            <w:shd w:val="clear" w:color="auto" w:fill="auto"/>
            <w:vAlign w:val="center"/>
            <w:hideMark/>
          </w:tcPr>
          <w:p w14:paraId="3A7D0359"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Konu/Metnin Adı</w:t>
            </w:r>
          </w:p>
        </w:tc>
        <w:tc>
          <w:tcPr>
            <w:tcW w:w="7640" w:type="dxa"/>
            <w:shd w:val="clear" w:color="auto" w:fill="auto"/>
            <w:vAlign w:val="center"/>
            <w:hideMark/>
          </w:tcPr>
          <w:p w14:paraId="68F65268" w14:textId="77777777" w:rsidR="00221780" w:rsidRPr="001E0EDF" w:rsidRDefault="00221780" w:rsidP="00221780">
            <w:pPr>
              <w:spacing w:after="0" w:line="240" w:lineRule="auto"/>
              <w:rPr>
                <w:rFonts w:ascii="Tahoma" w:hAnsi="Tahoma" w:cs="Tahoma"/>
                <w:b/>
                <w:color w:val="FF0000"/>
              </w:rPr>
            </w:pPr>
            <w:r w:rsidRPr="001E0EDF">
              <w:rPr>
                <w:rFonts w:ascii="Tahoma" w:hAnsi="Tahoma" w:cs="Tahoma"/>
                <w:b/>
                <w:color w:val="FF0000"/>
              </w:rPr>
              <w:t>VERİ TOPLAMA VE DEĞERLENDİRME</w:t>
            </w:r>
          </w:p>
          <w:p w14:paraId="4CC46142" w14:textId="7C60019F" w:rsidR="00221780" w:rsidRPr="00E5653D" w:rsidRDefault="00221780" w:rsidP="00221780">
            <w:pPr>
              <w:spacing w:after="0" w:line="240" w:lineRule="auto"/>
              <w:rPr>
                <w:rFonts w:ascii="Tahoma" w:hAnsi="Tahoma" w:cs="Tahoma"/>
                <w:color w:val="000000" w:themeColor="text1"/>
              </w:rPr>
            </w:pPr>
            <w:r w:rsidRPr="00E5653D">
              <w:rPr>
                <w:rFonts w:ascii="Tahoma" w:hAnsi="Tahoma" w:cs="Tahoma"/>
                <w:color w:val="000000" w:themeColor="text1"/>
              </w:rPr>
              <w:t xml:space="preserve">1) Şekil ve Nesne Grafiğini Yorumlama </w:t>
            </w:r>
          </w:p>
          <w:p w14:paraId="24D3F606" w14:textId="1D598AFD" w:rsidR="00221780" w:rsidRPr="00E5653D" w:rsidRDefault="00221780" w:rsidP="00221780">
            <w:pPr>
              <w:spacing w:after="0" w:line="240" w:lineRule="auto"/>
              <w:rPr>
                <w:rFonts w:ascii="Tahoma" w:hAnsi="Tahoma" w:cs="Tahoma"/>
                <w:color w:val="000000" w:themeColor="text1"/>
              </w:rPr>
            </w:pPr>
            <w:r w:rsidRPr="00E5653D">
              <w:rPr>
                <w:rFonts w:ascii="Tahoma" w:hAnsi="Tahoma" w:cs="Tahoma"/>
                <w:color w:val="000000" w:themeColor="text1"/>
              </w:rPr>
              <w:t>2)Grafikte Kullanılan Bilgileri Kullanarak Problem Çözme ve Kurma</w:t>
            </w:r>
          </w:p>
          <w:p w14:paraId="65C54EF8" w14:textId="7CB72505" w:rsidR="008336EB" w:rsidRPr="00E5653D" w:rsidRDefault="00221780" w:rsidP="001C6C4C">
            <w:pPr>
              <w:spacing w:after="0" w:line="240" w:lineRule="auto"/>
              <w:rPr>
                <w:rFonts w:ascii="Tahoma" w:hAnsi="Tahoma" w:cs="Tahoma"/>
                <w:color w:val="000000" w:themeColor="text1"/>
              </w:rPr>
            </w:pPr>
            <w:r w:rsidRPr="00E5653D">
              <w:rPr>
                <w:rFonts w:ascii="Tahoma" w:hAnsi="Tahoma" w:cs="Tahoma"/>
                <w:color w:val="000000" w:themeColor="text1"/>
              </w:rPr>
              <w:t>3)Tabloları Okuma, Yorumlama ve Tabl</w:t>
            </w:r>
            <w:r w:rsidR="009D65E4">
              <w:rPr>
                <w:rFonts w:ascii="Tahoma" w:hAnsi="Tahoma" w:cs="Tahoma"/>
                <w:color w:val="000000" w:themeColor="text1"/>
              </w:rPr>
              <w:t xml:space="preserve">odaki Verileri Düzenleme Çözme </w:t>
            </w:r>
          </w:p>
        </w:tc>
      </w:tr>
      <w:tr w:rsidR="00150FCA" w:rsidRPr="00E5653D" w14:paraId="19019CFA" w14:textId="77777777" w:rsidTr="009D65E4">
        <w:trPr>
          <w:trHeight w:val="40"/>
        </w:trPr>
        <w:tc>
          <w:tcPr>
            <w:tcW w:w="2820" w:type="dxa"/>
            <w:shd w:val="clear" w:color="auto" w:fill="auto"/>
            <w:vAlign w:val="center"/>
            <w:hideMark/>
          </w:tcPr>
          <w:p w14:paraId="2DBB3295"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Önerilen Süre</w:t>
            </w:r>
          </w:p>
        </w:tc>
        <w:tc>
          <w:tcPr>
            <w:tcW w:w="7640" w:type="dxa"/>
            <w:shd w:val="clear" w:color="auto" w:fill="auto"/>
            <w:vAlign w:val="center"/>
            <w:hideMark/>
          </w:tcPr>
          <w:p w14:paraId="01905460" w14:textId="01132168" w:rsidR="00F82011" w:rsidRPr="00E5653D" w:rsidRDefault="00023534" w:rsidP="00F82011">
            <w:pPr>
              <w:spacing w:after="0" w:line="240" w:lineRule="auto"/>
              <w:rPr>
                <w:rFonts w:ascii="Tahoma" w:hAnsi="Tahoma" w:cs="Tahoma"/>
                <w:b/>
                <w:bCs/>
                <w:color w:val="000000" w:themeColor="text1"/>
              </w:rPr>
            </w:pPr>
            <w:r w:rsidRPr="00023534">
              <w:rPr>
                <w:rFonts w:ascii="Tahoma" w:hAnsi="Tahoma" w:cs="Tahoma"/>
                <w:bCs/>
                <w:color w:val="000000" w:themeColor="text1"/>
              </w:rPr>
              <w:t>5 ders saati</w:t>
            </w:r>
          </w:p>
        </w:tc>
      </w:tr>
      <w:tr w:rsidR="00150FCA" w:rsidRPr="00E5653D" w14:paraId="7921C2A3" w14:textId="77777777" w:rsidTr="009D65E4">
        <w:trPr>
          <w:trHeight w:val="40"/>
        </w:trPr>
        <w:tc>
          <w:tcPr>
            <w:tcW w:w="2820" w:type="dxa"/>
            <w:shd w:val="clear" w:color="auto" w:fill="auto"/>
            <w:vAlign w:val="center"/>
            <w:hideMark/>
          </w:tcPr>
          <w:p w14:paraId="6DEFDBD7" w14:textId="4E504F48"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 xml:space="preserve">Öğrenci </w:t>
            </w:r>
            <w:hyperlink r:id="rId7" w:history="1">
              <w:r w:rsidRPr="00E5653D">
                <w:rPr>
                  <w:rStyle w:val="Kpr"/>
                  <w:rFonts w:ascii="Tahoma" w:hAnsi="Tahoma" w:cs="Tahoma"/>
                  <w:color w:val="000000" w:themeColor="text1"/>
                  <w:u w:val="none"/>
                </w:rPr>
                <w:t>Kazanım</w:t>
              </w:r>
            </w:hyperlink>
            <w:r w:rsidRPr="00E5653D">
              <w:rPr>
                <w:rFonts w:ascii="Tahoma" w:hAnsi="Tahoma" w:cs="Tahoma"/>
                <w:color w:val="000000" w:themeColor="text1"/>
              </w:rPr>
              <w:t xml:space="preserve">ları </w:t>
            </w:r>
          </w:p>
        </w:tc>
        <w:tc>
          <w:tcPr>
            <w:tcW w:w="7640" w:type="dxa"/>
            <w:shd w:val="clear" w:color="auto" w:fill="auto"/>
            <w:vAlign w:val="center"/>
            <w:hideMark/>
          </w:tcPr>
          <w:p w14:paraId="25D1B537" w14:textId="77777777" w:rsidR="00F82011" w:rsidRPr="001E0EDF" w:rsidRDefault="00F82011" w:rsidP="00F82011">
            <w:pPr>
              <w:spacing w:after="0" w:line="240" w:lineRule="auto"/>
              <w:rPr>
                <w:rFonts w:ascii="Tahoma" w:hAnsi="Tahoma" w:cs="Tahoma"/>
                <w:b/>
                <w:bCs/>
                <w:color w:val="000000" w:themeColor="text1"/>
                <w:sz w:val="20"/>
                <w:szCs w:val="20"/>
              </w:rPr>
            </w:pPr>
            <w:r w:rsidRPr="001E0EDF">
              <w:rPr>
                <w:rFonts w:ascii="Tahoma" w:hAnsi="Tahoma" w:cs="Tahoma"/>
                <w:b/>
                <w:bCs/>
                <w:color w:val="000000" w:themeColor="text1"/>
                <w:sz w:val="20"/>
                <w:szCs w:val="20"/>
              </w:rPr>
              <w:t>M.3.1.3.3. Doğal sayılarla yapılan çıkarma işleminin sonucunu tahmin eder, tahminini işlem sonucuyla karşılaştırır.</w:t>
            </w:r>
            <w:r w:rsidRPr="001E0EDF">
              <w:rPr>
                <w:rFonts w:ascii="Tahoma" w:hAnsi="Tahoma" w:cs="Tahoma"/>
                <w:b/>
                <w:bCs/>
                <w:color w:val="000000" w:themeColor="text1"/>
                <w:sz w:val="20"/>
                <w:szCs w:val="20"/>
              </w:rPr>
              <w:br/>
              <w:t>M.3.4.1.1. Şekil ve nesne grafiğinde gösterilen bilgileri açıklayarak grafikten çetele ve sıklık tablosuna dönüşümler yapar ve yorumlar.</w:t>
            </w:r>
            <w:r w:rsidRPr="001E0EDF">
              <w:rPr>
                <w:rFonts w:ascii="Tahoma" w:hAnsi="Tahoma" w:cs="Tahoma"/>
                <w:b/>
                <w:bCs/>
                <w:color w:val="000000" w:themeColor="text1"/>
                <w:sz w:val="20"/>
                <w:szCs w:val="20"/>
              </w:rPr>
              <w:br/>
              <w:t>M.3.4.1.2. Grafiklerde verilen bilgileri kullanarak veya grafikler oluşturarak toplama ve çıkarma işlemleri gerektiren problemleri çözer.</w:t>
            </w:r>
          </w:p>
        </w:tc>
      </w:tr>
      <w:tr w:rsidR="00150FCA" w:rsidRPr="00E5653D" w14:paraId="62198B6C" w14:textId="77777777" w:rsidTr="009D65E4">
        <w:trPr>
          <w:trHeight w:val="40"/>
        </w:trPr>
        <w:tc>
          <w:tcPr>
            <w:tcW w:w="2820" w:type="dxa"/>
            <w:shd w:val="clear" w:color="auto" w:fill="auto"/>
            <w:vAlign w:val="center"/>
            <w:hideMark/>
          </w:tcPr>
          <w:p w14:paraId="1F34E83E"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 xml:space="preserve">Öğretme-Öğrenme-Yöntem ve Teknikleri </w:t>
            </w:r>
          </w:p>
        </w:tc>
        <w:tc>
          <w:tcPr>
            <w:tcW w:w="7640" w:type="dxa"/>
            <w:shd w:val="clear" w:color="auto" w:fill="auto"/>
            <w:vAlign w:val="center"/>
            <w:hideMark/>
          </w:tcPr>
          <w:p w14:paraId="4BBE6445"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150FCA" w:rsidRPr="00E5653D" w14:paraId="3AA955C6" w14:textId="77777777" w:rsidTr="009D65E4">
        <w:trPr>
          <w:trHeight w:val="40"/>
        </w:trPr>
        <w:tc>
          <w:tcPr>
            <w:tcW w:w="2820" w:type="dxa"/>
            <w:shd w:val="clear" w:color="auto" w:fill="auto"/>
            <w:vAlign w:val="center"/>
            <w:hideMark/>
          </w:tcPr>
          <w:p w14:paraId="09069EB5"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 xml:space="preserve">Kullanılan Eğitim Teknolojileri-Araç, Gereçler ve Kaynakça </w:t>
            </w:r>
            <w:r w:rsidRPr="00E5653D">
              <w:rPr>
                <w:rFonts w:ascii="Tahoma" w:hAnsi="Tahoma" w:cs="Tahoma"/>
                <w:color w:val="000000" w:themeColor="text1"/>
              </w:rPr>
              <w:br/>
              <w:t>* Öğretmen * Öğrenci</w:t>
            </w:r>
          </w:p>
        </w:tc>
        <w:tc>
          <w:tcPr>
            <w:tcW w:w="7640" w:type="dxa"/>
            <w:shd w:val="clear" w:color="auto" w:fill="auto"/>
            <w:vAlign w:val="center"/>
            <w:hideMark/>
          </w:tcPr>
          <w:p w14:paraId="5E032B84"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Bilgisayar, projeksiyon makinesi vb.</w:t>
            </w:r>
          </w:p>
        </w:tc>
      </w:tr>
      <w:tr w:rsidR="00150FCA" w:rsidRPr="00E5653D" w14:paraId="45071CA5" w14:textId="77777777" w:rsidTr="009D65E4">
        <w:trPr>
          <w:trHeight w:val="40"/>
        </w:trPr>
        <w:tc>
          <w:tcPr>
            <w:tcW w:w="10460" w:type="dxa"/>
            <w:gridSpan w:val="2"/>
            <w:shd w:val="clear" w:color="auto" w:fill="auto"/>
            <w:vAlign w:val="center"/>
            <w:hideMark/>
          </w:tcPr>
          <w:p w14:paraId="0D4C5936" w14:textId="77777777" w:rsidR="00F82011" w:rsidRPr="00E5653D" w:rsidRDefault="00F82011" w:rsidP="00F82011">
            <w:pPr>
              <w:spacing w:after="0" w:line="240" w:lineRule="auto"/>
              <w:jc w:val="center"/>
              <w:rPr>
                <w:rFonts w:ascii="Tahoma" w:hAnsi="Tahoma" w:cs="Tahoma"/>
                <w:b/>
                <w:bCs/>
                <w:color w:val="000000" w:themeColor="text1"/>
              </w:rPr>
            </w:pPr>
            <w:r w:rsidRPr="00E5653D">
              <w:rPr>
                <w:rFonts w:ascii="Tahoma" w:hAnsi="Tahoma" w:cs="Tahoma"/>
                <w:b/>
                <w:bCs/>
                <w:color w:val="000000" w:themeColor="text1"/>
              </w:rPr>
              <w:t>Öğretme-Öğrenme Etkinlikleri:</w:t>
            </w:r>
          </w:p>
        </w:tc>
      </w:tr>
      <w:tr w:rsidR="00150FCA" w:rsidRPr="00E5653D" w14:paraId="3C7532BE" w14:textId="77777777" w:rsidTr="009D65E4">
        <w:trPr>
          <w:trHeight w:val="40"/>
        </w:trPr>
        <w:tc>
          <w:tcPr>
            <w:tcW w:w="2820" w:type="dxa"/>
            <w:shd w:val="clear" w:color="auto" w:fill="auto"/>
            <w:vAlign w:val="center"/>
            <w:hideMark/>
          </w:tcPr>
          <w:p w14:paraId="3CE2D057"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 xml:space="preserve">•  Dikkati Çekme </w:t>
            </w:r>
            <w:r w:rsidRPr="00E5653D">
              <w:rPr>
                <w:rFonts w:ascii="Tahoma" w:hAnsi="Tahoma" w:cs="Tahoma"/>
                <w:color w:val="000000" w:themeColor="text1"/>
              </w:rPr>
              <w:br/>
              <w:t xml:space="preserve">•  Güdüleme </w:t>
            </w:r>
            <w:r w:rsidRPr="00E5653D">
              <w:rPr>
                <w:rFonts w:ascii="Tahoma" w:hAnsi="Tahoma" w:cs="Tahoma"/>
                <w:color w:val="000000" w:themeColor="text1"/>
              </w:rPr>
              <w:br/>
              <w:t xml:space="preserve">•  Gözden Geçirme </w:t>
            </w:r>
            <w:r w:rsidRPr="00E5653D">
              <w:rPr>
                <w:rFonts w:ascii="Tahoma" w:hAnsi="Tahoma" w:cs="Tahoma"/>
                <w:color w:val="000000" w:themeColor="text1"/>
              </w:rPr>
              <w:br/>
              <w:t xml:space="preserve">•  Derse Geçiş </w:t>
            </w:r>
            <w:r w:rsidRPr="00E5653D">
              <w:rPr>
                <w:rFonts w:ascii="Tahoma" w:hAnsi="Tahoma" w:cs="Tahoma"/>
                <w:color w:val="000000" w:themeColor="text1"/>
              </w:rPr>
              <w:br/>
              <w:t xml:space="preserve">• Bireysel Öğrenme Etkinlikleri </w:t>
            </w:r>
            <w:r w:rsidRPr="00E5653D">
              <w:rPr>
                <w:rFonts w:ascii="Tahoma" w:hAnsi="Tahoma" w:cs="Tahoma"/>
                <w:color w:val="000000" w:themeColor="text1"/>
              </w:rPr>
              <w:br/>
              <w:t>•  Grupla Öğrenme Etkinlikleri</w:t>
            </w:r>
            <w:r w:rsidRPr="00E5653D">
              <w:rPr>
                <w:rFonts w:ascii="Tahoma" w:hAnsi="Tahoma" w:cs="Tahoma"/>
                <w:color w:val="000000" w:themeColor="text1"/>
              </w:rPr>
              <w:br/>
              <w:t>•  Özet</w:t>
            </w:r>
          </w:p>
        </w:tc>
        <w:tc>
          <w:tcPr>
            <w:tcW w:w="7640" w:type="dxa"/>
            <w:shd w:val="clear" w:color="auto" w:fill="auto"/>
            <w:vAlign w:val="center"/>
            <w:hideMark/>
          </w:tcPr>
          <w:p w14:paraId="645F70BF"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Sınıf sayı sınırlılıkları içinde kalınır.</w:t>
            </w:r>
            <w:r w:rsidRPr="00E5653D">
              <w:rPr>
                <w:rFonts w:ascii="Tahoma" w:hAnsi="Tahoma" w:cs="Tahoma"/>
                <w:color w:val="000000" w:themeColor="text1"/>
              </w:rPr>
              <w:b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r w:rsidRPr="00E5653D">
              <w:rPr>
                <w:rFonts w:ascii="Tahoma" w:hAnsi="Tahoma" w:cs="Tahoma"/>
                <w:color w:val="000000" w:themeColor="text1"/>
              </w:rPr>
              <w:br/>
              <w:t>a) Sınıf sayı sınırlılıkları içinde kalınır.</w:t>
            </w:r>
            <w:r w:rsidRPr="00E5653D">
              <w:rPr>
                <w:rFonts w:ascii="Tahoma" w:hAnsi="Tahoma" w:cs="Tahoma"/>
                <w:color w:val="000000" w:themeColor="text1"/>
              </w:rPr>
              <w:br/>
              <w:t>b) Karşılaştırma gerektiren problemlere yer verilir.</w:t>
            </w:r>
            <w:r w:rsidRPr="00E5653D">
              <w:rPr>
                <w:rFonts w:ascii="Tahoma" w:hAnsi="Tahoma" w:cs="Tahoma"/>
                <w:color w:val="000000" w:themeColor="text1"/>
              </w:rPr>
              <w:br/>
              <w:t>c) Problem kurmaya yönelik çalışmalara da yer verilir.</w:t>
            </w:r>
          </w:p>
        </w:tc>
      </w:tr>
      <w:tr w:rsidR="00150FCA" w:rsidRPr="00E5653D" w14:paraId="66764586" w14:textId="77777777" w:rsidTr="009D65E4">
        <w:trPr>
          <w:trHeight w:val="40"/>
        </w:trPr>
        <w:tc>
          <w:tcPr>
            <w:tcW w:w="10460" w:type="dxa"/>
            <w:gridSpan w:val="2"/>
            <w:shd w:val="clear" w:color="auto" w:fill="auto"/>
            <w:vAlign w:val="center"/>
            <w:hideMark/>
          </w:tcPr>
          <w:p w14:paraId="77287751" w14:textId="77777777" w:rsidR="00F82011" w:rsidRPr="00E5653D" w:rsidRDefault="00F82011" w:rsidP="00F82011">
            <w:pPr>
              <w:spacing w:after="0" w:line="240" w:lineRule="auto"/>
              <w:jc w:val="center"/>
              <w:rPr>
                <w:rFonts w:ascii="Tahoma" w:hAnsi="Tahoma" w:cs="Tahoma"/>
                <w:b/>
                <w:bCs/>
                <w:color w:val="000000" w:themeColor="text1"/>
              </w:rPr>
            </w:pPr>
            <w:r w:rsidRPr="00E5653D">
              <w:rPr>
                <w:rFonts w:ascii="Tahoma" w:hAnsi="Tahoma" w:cs="Tahoma"/>
                <w:b/>
                <w:bCs/>
                <w:color w:val="000000" w:themeColor="text1"/>
              </w:rPr>
              <w:t>Ölçme-Değerlendirme</w:t>
            </w:r>
          </w:p>
        </w:tc>
      </w:tr>
      <w:tr w:rsidR="00150FCA" w:rsidRPr="00E5653D" w14:paraId="0A40E8D2" w14:textId="77777777" w:rsidTr="009D65E4">
        <w:trPr>
          <w:trHeight w:val="40"/>
        </w:trPr>
        <w:tc>
          <w:tcPr>
            <w:tcW w:w="2820" w:type="dxa"/>
            <w:shd w:val="clear" w:color="auto" w:fill="auto"/>
            <w:vAlign w:val="center"/>
            <w:hideMark/>
          </w:tcPr>
          <w:p w14:paraId="6256237C"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 xml:space="preserve">•  Bireysel öğrenme </w:t>
            </w:r>
            <w:r w:rsidRPr="00E5653D">
              <w:rPr>
                <w:rFonts w:ascii="Tahoma" w:hAnsi="Tahoma" w:cs="Tahoma"/>
                <w:color w:val="000000" w:themeColor="text1"/>
              </w:rPr>
              <w:br/>
              <w:t xml:space="preserve">•  Grupla öğrenme </w:t>
            </w:r>
            <w:r w:rsidRPr="00E5653D">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1D9C24EA"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Açık uçlu sorular,   doğru yanlış,    boşluk doldurma, eşleştirme soruları, Çalışma yaprakları</w:t>
            </w:r>
          </w:p>
        </w:tc>
      </w:tr>
      <w:tr w:rsidR="00150FCA" w:rsidRPr="00E5653D" w14:paraId="3FC2A24D" w14:textId="77777777" w:rsidTr="009D65E4">
        <w:trPr>
          <w:trHeight w:val="40"/>
        </w:trPr>
        <w:tc>
          <w:tcPr>
            <w:tcW w:w="2820" w:type="dxa"/>
            <w:shd w:val="clear" w:color="auto" w:fill="auto"/>
            <w:vAlign w:val="center"/>
            <w:hideMark/>
          </w:tcPr>
          <w:p w14:paraId="77308286"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 xml:space="preserve">Plâna İlişkin Açıklamalar </w:t>
            </w:r>
          </w:p>
        </w:tc>
        <w:tc>
          <w:tcPr>
            <w:tcW w:w="7640" w:type="dxa"/>
            <w:shd w:val="clear" w:color="auto" w:fill="auto"/>
            <w:vAlign w:val="center"/>
            <w:hideMark/>
          </w:tcPr>
          <w:p w14:paraId="1B0C3E66" w14:textId="77777777" w:rsidR="00F82011" w:rsidRPr="00E5653D" w:rsidRDefault="00F82011" w:rsidP="00F82011">
            <w:pPr>
              <w:spacing w:after="0" w:line="240" w:lineRule="auto"/>
              <w:rPr>
                <w:rFonts w:ascii="Tahoma" w:hAnsi="Tahoma" w:cs="Tahoma"/>
                <w:color w:val="000000" w:themeColor="text1"/>
              </w:rPr>
            </w:pPr>
            <w:r w:rsidRPr="00E5653D">
              <w:rPr>
                <w:rFonts w:ascii="Tahoma" w:hAnsi="Tahoma" w:cs="Tahoma"/>
                <w:color w:val="000000" w:themeColor="text1"/>
              </w:rPr>
              <w:t> </w:t>
            </w:r>
          </w:p>
        </w:tc>
      </w:tr>
      <w:tr w:rsidR="00150FCA" w:rsidRPr="00E5653D" w14:paraId="7770DE3A" w14:textId="77777777" w:rsidTr="009D65E4">
        <w:trPr>
          <w:trHeight w:val="40"/>
        </w:trPr>
        <w:tc>
          <w:tcPr>
            <w:tcW w:w="2820" w:type="dxa"/>
            <w:shd w:val="clear" w:color="auto" w:fill="auto"/>
            <w:vAlign w:val="center"/>
            <w:hideMark/>
          </w:tcPr>
          <w:p w14:paraId="28D9363F" w14:textId="579C383E" w:rsidR="00F82011" w:rsidRPr="00E5653D" w:rsidRDefault="00F82011" w:rsidP="00F82011">
            <w:pPr>
              <w:spacing w:after="0" w:line="240" w:lineRule="auto"/>
              <w:rPr>
                <w:rFonts w:ascii="Tahoma" w:hAnsi="Tahoma" w:cs="Tahoma"/>
                <w:color w:val="000000" w:themeColor="text1"/>
              </w:rPr>
            </w:pPr>
          </w:p>
        </w:tc>
        <w:tc>
          <w:tcPr>
            <w:tcW w:w="7640" w:type="dxa"/>
            <w:shd w:val="clear" w:color="auto" w:fill="auto"/>
            <w:vAlign w:val="bottom"/>
            <w:hideMark/>
          </w:tcPr>
          <w:p w14:paraId="3002D34C" w14:textId="77777777" w:rsidR="00F82011" w:rsidRPr="00E5653D" w:rsidRDefault="00F82011" w:rsidP="00F82011">
            <w:pPr>
              <w:spacing w:after="0" w:line="240" w:lineRule="auto"/>
              <w:rPr>
                <w:rFonts w:ascii="Tahoma" w:hAnsi="Tahoma" w:cs="Tahoma"/>
                <w:color w:val="000000" w:themeColor="text1"/>
              </w:rPr>
            </w:pPr>
          </w:p>
        </w:tc>
      </w:tr>
    </w:tbl>
    <w:p w14:paraId="400A4C2F" w14:textId="77777777" w:rsidR="00F82011" w:rsidRPr="00E5653D" w:rsidRDefault="00F82011">
      <w:pPr>
        <w:rPr>
          <w:rFonts w:ascii="Tahoma" w:hAnsi="Tahoma" w:cs="Tahoma"/>
          <w:color w:val="000000" w:themeColor="text1"/>
        </w:rPr>
      </w:pPr>
    </w:p>
    <w:p w14:paraId="66197D51" w14:textId="24229CA7" w:rsidR="00287484" w:rsidRPr="00E5653D" w:rsidRDefault="001E0EDF">
      <w:pPr>
        <w:rPr>
          <w:rFonts w:ascii="Tahoma" w:hAnsi="Tahoma" w:cs="Tahoma"/>
          <w:color w:val="000000" w:themeColor="text1"/>
        </w:rPr>
      </w:pPr>
      <w:r w:rsidRPr="001E0EDF">
        <w:rPr>
          <w:rFonts w:ascii="Tahoma" w:hAnsi="Tahoma" w:cs="Tahoma"/>
          <w:noProof/>
          <w:color w:val="000000" w:themeColor="text1"/>
          <w:lang w:eastAsia="tr-TR"/>
        </w:rPr>
        <mc:AlternateContent>
          <mc:Choice Requires="wpg">
            <w:drawing>
              <wp:anchor distT="0" distB="0" distL="114300" distR="114300" simplePos="0" relativeHeight="251677696" behindDoc="0" locked="0" layoutInCell="1" allowOverlap="1" wp14:anchorId="291F616D" wp14:editId="75747AD6">
                <wp:simplePos x="0" y="0"/>
                <wp:positionH relativeFrom="column">
                  <wp:posOffset>3124200</wp:posOffset>
                </wp:positionH>
                <wp:positionV relativeFrom="paragraph">
                  <wp:posOffset>16510</wp:posOffset>
                </wp:positionV>
                <wp:extent cx="3429000" cy="1607820"/>
                <wp:effectExtent l="0" t="0" r="0" b="0"/>
                <wp:wrapNone/>
                <wp:docPr id="34" name="Grup 34"/>
                <wp:cNvGraphicFramePr/>
                <a:graphic xmlns:a="http://schemas.openxmlformats.org/drawingml/2006/main">
                  <a:graphicData uri="http://schemas.microsoft.com/office/word/2010/wordprocessingGroup">
                    <wpg:wgp>
                      <wpg:cNvGrpSpPr/>
                      <wpg:grpSpPr>
                        <a:xfrm>
                          <a:off x="0" y="0"/>
                          <a:ext cx="3429000" cy="1607820"/>
                          <a:chOff x="2575560" y="60960"/>
                          <a:chExt cx="3429000" cy="1607820"/>
                        </a:xfrm>
                      </wpg:grpSpPr>
                      <wps:wsp>
                        <wps:cNvPr id="3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543C79E" w14:textId="77777777" w:rsidR="001E0EDF" w:rsidRDefault="001E0EDF" w:rsidP="001E0EDF">
                              <w:pPr>
                                <w:jc w:val="center"/>
                                <w:rPr>
                                  <w:rFonts w:ascii="Tahoma" w:hAnsi="Tahoma" w:cs="Tahoma"/>
                                </w:rPr>
                              </w:pPr>
                              <w:r>
                                <w:rPr>
                                  <w:rFonts w:ascii="Tahoma" w:hAnsi="Tahoma" w:cs="Tahoma"/>
                                </w:rPr>
                                <w:t>........................</w:t>
                              </w:r>
                            </w:p>
                            <w:p w14:paraId="644DAE6B" w14:textId="77777777" w:rsidR="001E0EDF" w:rsidRPr="005F6F7A" w:rsidRDefault="001E0EDF" w:rsidP="001E0EDF">
                              <w:pPr>
                                <w:jc w:val="center"/>
                                <w:rPr>
                                  <w:rFonts w:ascii="Tahoma" w:hAnsi="Tahoma" w:cs="Tahoma"/>
                                </w:rPr>
                              </w:pPr>
                              <w:r>
                                <w:rPr>
                                  <w:rFonts w:ascii="Tahoma" w:hAnsi="Tahoma" w:cs="Tahoma"/>
                                </w:rPr>
                                <w:t>Okul Müdürü</w:t>
                              </w:r>
                            </w:p>
                            <w:p w14:paraId="13293DA7" w14:textId="77777777" w:rsidR="001E0EDF" w:rsidRDefault="001E0EDF" w:rsidP="001E0EDF">
                              <w:pPr>
                                <w:jc w:val="center"/>
                              </w:pPr>
                            </w:p>
                          </w:txbxContent>
                        </wps:txbx>
                        <wps:bodyPr rot="0" vert="horz" wrap="square" lIns="91440" tIns="45720" rIns="91440" bIns="45720" anchor="t" anchorCtr="0" upright="1">
                          <a:noAutofit/>
                        </wps:bodyPr>
                      </wps:wsp>
                      <wps:wsp>
                        <wps:cNvPr id="36"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3BB3DDF" w14:textId="77777777" w:rsidR="001E0EDF" w:rsidRDefault="001E0EDF" w:rsidP="001E0EDF">
                              <w:pPr>
                                <w:jc w:val="center"/>
                                <w:rPr>
                                  <w:rFonts w:ascii="Tahoma" w:hAnsi="Tahoma" w:cs="Tahoma"/>
                                </w:rPr>
                              </w:pPr>
                              <w:r>
                                <w:rPr>
                                  <w:rFonts w:ascii="Tahoma" w:hAnsi="Tahoma" w:cs="Tahoma"/>
                                </w:rPr>
                                <w:t>Mustafa KABUL</w:t>
                              </w:r>
                            </w:p>
                            <w:p w14:paraId="11415B1F" w14:textId="77777777" w:rsidR="001E0EDF" w:rsidRPr="005F6F7A" w:rsidRDefault="001E0EDF" w:rsidP="001E0EDF">
                              <w:pPr>
                                <w:jc w:val="center"/>
                                <w:rPr>
                                  <w:rFonts w:ascii="Tahoma" w:hAnsi="Tahoma" w:cs="Tahoma"/>
                                </w:rPr>
                              </w:pPr>
                              <w:r>
                                <w:rPr>
                                  <w:rFonts w:ascii="Tahoma" w:hAnsi="Tahoma" w:cs="Tahoma"/>
                                </w:rPr>
                                <w:t>Sınıf Öğretmeni</w:t>
                              </w:r>
                            </w:p>
                            <w:p w14:paraId="13517634" w14:textId="77777777" w:rsidR="001E0EDF" w:rsidRDefault="001E0EDF" w:rsidP="001E0EDF">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91F616D" id="Grup 34" o:spid="_x0000_s1054" style="position:absolute;margin-left:246pt;margin-top:1.3pt;width:270pt;height:126.6pt;z-index:251677696;mso-width-relative:margin;mso-height-relative:margin" coordorigin="25755,609" coordsize="34290,16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">
                <v:rect id="Rectangle 2" o:spid="_x0000_s105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1543C79E" w14:textId="77777777" w:rsidR="001E0EDF" w:rsidRDefault="001E0EDF" w:rsidP="001E0EDF">
                        <w:pPr>
                          <w:jc w:val="center"/>
                          <w:rPr>
                            <w:rFonts w:ascii="Tahoma" w:hAnsi="Tahoma" w:cs="Tahoma"/>
                          </w:rPr>
                        </w:pPr>
                        <w:r>
                          <w:rPr>
                            <w:rFonts w:ascii="Tahoma" w:hAnsi="Tahoma" w:cs="Tahoma"/>
                          </w:rPr>
                          <w:t>........................</w:t>
                        </w:r>
                      </w:p>
                      <w:p w14:paraId="644DAE6B" w14:textId="77777777" w:rsidR="001E0EDF" w:rsidRPr="005F6F7A" w:rsidRDefault="001E0EDF" w:rsidP="001E0EDF">
                        <w:pPr>
                          <w:jc w:val="center"/>
                          <w:rPr>
                            <w:rFonts w:ascii="Tahoma" w:hAnsi="Tahoma" w:cs="Tahoma"/>
                          </w:rPr>
                        </w:pPr>
                        <w:r>
                          <w:rPr>
                            <w:rFonts w:ascii="Tahoma" w:hAnsi="Tahoma" w:cs="Tahoma"/>
                          </w:rPr>
                          <w:t>Okul Müdürü</w:t>
                        </w:r>
                      </w:p>
                      <w:p w14:paraId="13293DA7" w14:textId="77777777" w:rsidR="001E0EDF" w:rsidRDefault="001E0EDF" w:rsidP="001E0EDF">
                        <w:pPr>
                          <w:jc w:val="center"/>
                        </w:pPr>
                      </w:p>
                    </w:txbxContent>
                  </v:textbox>
                </v:rect>
                <v:rect id="Rectangle 2" o:spid="_x0000_s1056"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aQxQAAANsAAAAPAAAAZHJzL2Rvd25yZXYueG1sRI9Ba8JA&#10;FITvBf/D8oReSt1YQS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CkHJaQxQAAANsAAAAP&#10;AAAAAAAAAAAAAAAAAAcCAABkcnMvZG93bnJldi54bWxQSwUGAAAAAAMAAwC3AAAA+QIAAAAA&#10;" filled="f" stroked="f">
                  <v:textbox>
                    <w:txbxContent>
                      <w:p w14:paraId="13BB3DDF" w14:textId="77777777" w:rsidR="001E0EDF" w:rsidRDefault="001E0EDF" w:rsidP="001E0EDF">
                        <w:pPr>
                          <w:jc w:val="center"/>
                          <w:rPr>
                            <w:rFonts w:ascii="Tahoma" w:hAnsi="Tahoma" w:cs="Tahoma"/>
                          </w:rPr>
                        </w:pPr>
                        <w:r>
                          <w:rPr>
                            <w:rFonts w:ascii="Tahoma" w:hAnsi="Tahoma" w:cs="Tahoma"/>
                          </w:rPr>
                          <w:t>Mustafa KABUL</w:t>
                        </w:r>
                      </w:p>
                      <w:p w14:paraId="11415B1F" w14:textId="77777777" w:rsidR="001E0EDF" w:rsidRPr="005F6F7A" w:rsidRDefault="001E0EDF" w:rsidP="001E0EDF">
                        <w:pPr>
                          <w:jc w:val="center"/>
                          <w:rPr>
                            <w:rFonts w:ascii="Tahoma" w:hAnsi="Tahoma" w:cs="Tahoma"/>
                          </w:rPr>
                        </w:pPr>
                        <w:r>
                          <w:rPr>
                            <w:rFonts w:ascii="Tahoma" w:hAnsi="Tahoma" w:cs="Tahoma"/>
                          </w:rPr>
                          <w:t>Sınıf Öğretmeni</w:t>
                        </w:r>
                      </w:p>
                      <w:p w14:paraId="13517634" w14:textId="77777777" w:rsidR="001E0EDF" w:rsidRDefault="001E0EDF" w:rsidP="001E0EDF">
                        <w:pPr>
                          <w:jc w:val="center"/>
                        </w:pPr>
                      </w:p>
                    </w:txbxContent>
                  </v:textbox>
                </v:rect>
              </v:group>
            </w:pict>
          </mc:Fallback>
        </mc:AlternateContent>
      </w:r>
    </w:p>
    <w:p w14:paraId="7AE968E2" w14:textId="25435BB9" w:rsidR="00287484" w:rsidRPr="00E5653D" w:rsidRDefault="00287484">
      <w:pPr>
        <w:rPr>
          <w:rFonts w:ascii="Tahoma" w:hAnsi="Tahoma" w:cs="Tahoma"/>
          <w:color w:val="000000" w:themeColor="text1"/>
        </w:rPr>
      </w:pPr>
    </w:p>
    <w:p w14:paraId="6769ABD9" w14:textId="03BB8C0C" w:rsidR="00287484" w:rsidRDefault="00287484">
      <w:pPr>
        <w:rPr>
          <w:rFonts w:ascii="Tahoma" w:hAnsi="Tahoma" w:cs="Tahoma"/>
          <w:color w:val="000000" w:themeColor="text1"/>
        </w:rPr>
      </w:pPr>
    </w:p>
    <w:p w14:paraId="4CF85FCE" w14:textId="6F804B8F" w:rsidR="009D65E4" w:rsidRDefault="009D65E4">
      <w:pPr>
        <w:rPr>
          <w:rFonts w:ascii="Tahoma" w:hAnsi="Tahoma" w:cs="Tahoma"/>
          <w:color w:val="000000" w:themeColor="text1"/>
        </w:rPr>
      </w:pPr>
    </w:p>
    <w:p w14:paraId="27DF921B" w14:textId="46F4D1AD" w:rsidR="009D65E4" w:rsidRDefault="009D65E4">
      <w:pPr>
        <w:rPr>
          <w:rFonts w:ascii="Tahoma" w:hAnsi="Tahoma" w:cs="Tahoma"/>
          <w:color w:val="000000" w:themeColor="text1"/>
        </w:rPr>
      </w:pPr>
    </w:p>
    <w:sectPr w:rsidR="009D65E4" w:rsidSect="0085694E">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A9300" w14:textId="77777777" w:rsidR="00CB78EF" w:rsidRDefault="00CB78EF" w:rsidP="000B3A5B">
      <w:pPr>
        <w:spacing w:after="0" w:line="240" w:lineRule="auto"/>
      </w:pPr>
      <w:r>
        <w:separator/>
      </w:r>
    </w:p>
  </w:endnote>
  <w:endnote w:type="continuationSeparator" w:id="0">
    <w:p w14:paraId="384EC205" w14:textId="77777777" w:rsidR="00CB78EF" w:rsidRDefault="00CB78EF" w:rsidP="000B3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28617" w14:textId="77777777" w:rsidR="00CB78EF" w:rsidRDefault="00CB78EF" w:rsidP="000B3A5B">
      <w:pPr>
        <w:spacing w:after="0" w:line="240" w:lineRule="auto"/>
      </w:pPr>
      <w:r>
        <w:separator/>
      </w:r>
    </w:p>
  </w:footnote>
  <w:footnote w:type="continuationSeparator" w:id="0">
    <w:p w14:paraId="3CCA336D" w14:textId="77777777" w:rsidR="00CB78EF" w:rsidRDefault="00CB78EF" w:rsidP="000B3A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92D94"/>
    <w:multiLevelType w:val="hybridMultilevel"/>
    <w:tmpl w:val="5FA0E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B32600"/>
    <w:multiLevelType w:val="hybridMultilevel"/>
    <w:tmpl w:val="265CE1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C42D68"/>
    <w:multiLevelType w:val="hybridMultilevel"/>
    <w:tmpl w:val="FFDA1A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496724"/>
    <w:multiLevelType w:val="hybridMultilevel"/>
    <w:tmpl w:val="0248EE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682EB6"/>
    <w:multiLevelType w:val="hybridMultilevel"/>
    <w:tmpl w:val="96C8F2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417E82"/>
    <w:multiLevelType w:val="hybridMultilevel"/>
    <w:tmpl w:val="F5E6410E"/>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AC9"/>
    <w:rsid w:val="000113F5"/>
    <w:rsid w:val="00017AC9"/>
    <w:rsid w:val="00023534"/>
    <w:rsid w:val="000602B7"/>
    <w:rsid w:val="00095DE9"/>
    <w:rsid w:val="000A1AA3"/>
    <w:rsid w:val="000A4951"/>
    <w:rsid w:val="000B00AF"/>
    <w:rsid w:val="000B3A5B"/>
    <w:rsid w:val="000C4438"/>
    <w:rsid w:val="001261E5"/>
    <w:rsid w:val="00150FCA"/>
    <w:rsid w:val="00154D63"/>
    <w:rsid w:val="001600BA"/>
    <w:rsid w:val="00163F93"/>
    <w:rsid w:val="001C2856"/>
    <w:rsid w:val="001C6C4C"/>
    <w:rsid w:val="001E0EDF"/>
    <w:rsid w:val="001E2D45"/>
    <w:rsid w:val="00212F3B"/>
    <w:rsid w:val="00220D6A"/>
    <w:rsid w:val="00221780"/>
    <w:rsid w:val="00224DDA"/>
    <w:rsid w:val="0022796C"/>
    <w:rsid w:val="002534F8"/>
    <w:rsid w:val="00273EC9"/>
    <w:rsid w:val="00287484"/>
    <w:rsid w:val="002A1111"/>
    <w:rsid w:val="002A396A"/>
    <w:rsid w:val="002D4790"/>
    <w:rsid w:val="002E37EC"/>
    <w:rsid w:val="00301F65"/>
    <w:rsid w:val="00307BD9"/>
    <w:rsid w:val="00352927"/>
    <w:rsid w:val="00360D13"/>
    <w:rsid w:val="003629D1"/>
    <w:rsid w:val="00375CEA"/>
    <w:rsid w:val="00386674"/>
    <w:rsid w:val="00395F94"/>
    <w:rsid w:val="003C5B8F"/>
    <w:rsid w:val="003F58CF"/>
    <w:rsid w:val="00412E90"/>
    <w:rsid w:val="00430C29"/>
    <w:rsid w:val="0044170D"/>
    <w:rsid w:val="00457BEB"/>
    <w:rsid w:val="0046634A"/>
    <w:rsid w:val="004B256A"/>
    <w:rsid w:val="004D1371"/>
    <w:rsid w:val="004D5770"/>
    <w:rsid w:val="005113EC"/>
    <w:rsid w:val="00535A86"/>
    <w:rsid w:val="00537ED2"/>
    <w:rsid w:val="005466A7"/>
    <w:rsid w:val="00550876"/>
    <w:rsid w:val="00552436"/>
    <w:rsid w:val="005558C2"/>
    <w:rsid w:val="00564CE9"/>
    <w:rsid w:val="00592741"/>
    <w:rsid w:val="005D5457"/>
    <w:rsid w:val="005E4003"/>
    <w:rsid w:val="00600119"/>
    <w:rsid w:val="00623190"/>
    <w:rsid w:val="00660498"/>
    <w:rsid w:val="00681394"/>
    <w:rsid w:val="006A19CA"/>
    <w:rsid w:val="006B2168"/>
    <w:rsid w:val="006B398D"/>
    <w:rsid w:val="006F2A4F"/>
    <w:rsid w:val="006F7468"/>
    <w:rsid w:val="00725703"/>
    <w:rsid w:val="00727A47"/>
    <w:rsid w:val="007651B5"/>
    <w:rsid w:val="00796BE7"/>
    <w:rsid w:val="0080663C"/>
    <w:rsid w:val="0082403A"/>
    <w:rsid w:val="00827D2E"/>
    <w:rsid w:val="008336EB"/>
    <w:rsid w:val="00837427"/>
    <w:rsid w:val="008563C4"/>
    <w:rsid w:val="0085694E"/>
    <w:rsid w:val="00890D11"/>
    <w:rsid w:val="0089677E"/>
    <w:rsid w:val="00896BED"/>
    <w:rsid w:val="008979FD"/>
    <w:rsid w:val="00897BEA"/>
    <w:rsid w:val="008B0D77"/>
    <w:rsid w:val="008B2E77"/>
    <w:rsid w:val="008C0762"/>
    <w:rsid w:val="008D316A"/>
    <w:rsid w:val="008F4C4B"/>
    <w:rsid w:val="00917BCD"/>
    <w:rsid w:val="00960DBD"/>
    <w:rsid w:val="009669C4"/>
    <w:rsid w:val="009A7436"/>
    <w:rsid w:val="009B77CB"/>
    <w:rsid w:val="009D550C"/>
    <w:rsid w:val="009D65E4"/>
    <w:rsid w:val="009E5502"/>
    <w:rsid w:val="00A037BB"/>
    <w:rsid w:val="00A439D3"/>
    <w:rsid w:val="00A55E08"/>
    <w:rsid w:val="00A65C47"/>
    <w:rsid w:val="00A660ED"/>
    <w:rsid w:val="00A77351"/>
    <w:rsid w:val="00A8736C"/>
    <w:rsid w:val="00A942DE"/>
    <w:rsid w:val="00AC56D0"/>
    <w:rsid w:val="00AD5045"/>
    <w:rsid w:val="00AE090F"/>
    <w:rsid w:val="00AF281C"/>
    <w:rsid w:val="00B0261E"/>
    <w:rsid w:val="00B220B4"/>
    <w:rsid w:val="00B23967"/>
    <w:rsid w:val="00B33F83"/>
    <w:rsid w:val="00B451D6"/>
    <w:rsid w:val="00BA5A66"/>
    <w:rsid w:val="00BA7397"/>
    <w:rsid w:val="00BB7FCF"/>
    <w:rsid w:val="00C02059"/>
    <w:rsid w:val="00C17852"/>
    <w:rsid w:val="00C203AB"/>
    <w:rsid w:val="00C46A56"/>
    <w:rsid w:val="00C71831"/>
    <w:rsid w:val="00C935FA"/>
    <w:rsid w:val="00CA07A8"/>
    <w:rsid w:val="00CB663F"/>
    <w:rsid w:val="00CB78EF"/>
    <w:rsid w:val="00CD3E76"/>
    <w:rsid w:val="00D03953"/>
    <w:rsid w:val="00D1043F"/>
    <w:rsid w:val="00D17943"/>
    <w:rsid w:val="00D23696"/>
    <w:rsid w:val="00D5738C"/>
    <w:rsid w:val="00D600E3"/>
    <w:rsid w:val="00D71BA7"/>
    <w:rsid w:val="00D732DF"/>
    <w:rsid w:val="00D83557"/>
    <w:rsid w:val="00D923EC"/>
    <w:rsid w:val="00D933D9"/>
    <w:rsid w:val="00DA6311"/>
    <w:rsid w:val="00DA75EB"/>
    <w:rsid w:val="00DD3056"/>
    <w:rsid w:val="00DF5F4A"/>
    <w:rsid w:val="00E2549C"/>
    <w:rsid w:val="00E34F30"/>
    <w:rsid w:val="00E45F1F"/>
    <w:rsid w:val="00E46453"/>
    <w:rsid w:val="00E51FE7"/>
    <w:rsid w:val="00E5653D"/>
    <w:rsid w:val="00E722AC"/>
    <w:rsid w:val="00EB082F"/>
    <w:rsid w:val="00EE587C"/>
    <w:rsid w:val="00F0697D"/>
    <w:rsid w:val="00F35FA5"/>
    <w:rsid w:val="00F60D3F"/>
    <w:rsid w:val="00F82011"/>
    <w:rsid w:val="00FB5618"/>
    <w:rsid w:val="00FB5D54"/>
    <w:rsid w:val="00FB70DF"/>
    <w:rsid w:val="00FF4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CAB8"/>
  <w15:docId w15:val="{434F866E-8106-4171-9D64-A3F54F778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F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2A4F"/>
    <w:pPr>
      <w:ind w:left="720"/>
      <w:contextualSpacing/>
    </w:pPr>
  </w:style>
  <w:style w:type="paragraph" w:styleId="stBilgi">
    <w:name w:val="header"/>
    <w:basedOn w:val="Normal"/>
    <w:link w:val="stBilgiChar"/>
    <w:uiPriority w:val="99"/>
    <w:unhideWhenUsed/>
    <w:rsid w:val="000B3A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3A5B"/>
  </w:style>
  <w:style w:type="paragraph" w:styleId="AltBilgi">
    <w:name w:val="footer"/>
    <w:basedOn w:val="Normal"/>
    <w:link w:val="AltBilgiChar"/>
    <w:uiPriority w:val="99"/>
    <w:unhideWhenUsed/>
    <w:rsid w:val="000B3A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3A5B"/>
  </w:style>
  <w:style w:type="paragraph" w:styleId="BalonMetni">
    <w:name w:val="Balloon Text"/>
    <w:basedOn w:val="Normal"/>
    <w:link w:val="BalonMetniChar"/>
    <w:uiPriority w:val="99"/>
    <w:semiHidden/>
    <w:unhideWhenUsed/>
    <w:rsid w:val="004D57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D5770"/>
    <w:rPr>
      <w:rFonts w:ascii="Segoe UI" w:hAnsi="Segoe UI" w:cs="Segoe UI"/>
      <w:sz w:val="18"/>
      <w:szCs w:val="18"/>
    </w:rPr>
  </w:style>
  <w:style w:type="character" w:styleId="Kpr">
    <w:name w:val="Hyperlink"/>
    <w:basedOn w:val="VarsaylanParagrafYazTipi"/>
    <w:uiPriority w:val="99"/>
    <w:unhideWhenUsed/>
    <w:rsid w:val="00150FCA"/>
    <w:rPr>
      <w:color w:val="0563C1" w:themeColor="hyperlink"/>
      <w:u w:val="single"/>
    </w:rPr>
  </w:style>
  <w:style w:type="character" w:customStyle="1" w:styleId="UnresolvedMention">
    <w:name w:val="Unresolved Mention"/>
    <w:basedOn w:val="VarsaylanParagrafYazTipi"/>
    <w:uiPriority w:val="99"/>
    <w:semiHidden/>
    <w:unhideWhenUsed/>
    <w:rsid w:val="00150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6105">
      <w:bodyDiv w:val="1"/>
      <w:marLeft w:val="0"/>
      <w:marRight w:val="0"/>
      <w:marTop w:val="0"/>
      <w:marBottom w:val="0"/>
      <w:divBdr>
        <w:top w:val="none" w:sz="0" w:space="0" w:color="auto"/>
        <w:left w:val="none" w:sz="0" w:space="0" w:color="auto"/>
        <w:bottom w:val="none" w:sz="0" w:space="0" w:color="auto"/>
        <w:right w:val="none" w:sz="0" w:space="0" w:color="auto"/>
      </w:divBdr>
    </w:div>
    <w:div w:id="62946505">
      <w:bodyDiv w:val="1"/>
      <w:marLeft w:val="0"/>
      <w:marRight w:val="0"/>
      <w:marTop w:val="0"/>
      <w:marBottom w:val="0"/>
      <w:divBdr>
        <w:top w:val="none" w:sz="0" w:space="0" w:color="auto"/>
        <w:left w:val="none" w:sz="0" w:space="0" w:color="auto"/>
        <w:bottom w:val="none" w:sz="0" w:space="0" w:color="auto"/>
        <w:right w:val="none" w:sz="0" w:space="0" w:color="auto"/>
      </w:divBdr>
    </w:div>
    <w:div w:id="74673227">
      <w:bodyDiv w:val="1"/>
      <w:marLeft w:val="0"/>
      <w:marRight w:val="0"/>
      <w:marTop w:val="0"/>
      <w:marBottom w:val="0"/>
      <w:divBdr>
        <w:top w:val="none" w:sz="0" w:space="0" w:color="auto"/>
        <w:left w:val="none" w:sz="0" w:space="0" w:color="auto"/>
        <w:bottom w:val="none" w:sz="0" w:space="0" w:color="auto"/>
        <w:right w:val="none" w:sz="0" w:space="0" w:color="auto"/>
      </w:divBdr>
    </w:div>
    <w:div w:id="95829806">
      <w:bodyDiv w:val="1"/>
      <w:marLeft w:val="0"/>
      <w:marRight w:val="0"/>
      <w:marTop w:val="0"/>
      <w:marBottom w:val="0"/>
      <w:divBdr>
        <w:top w:val="none" w:sz="0" w:space="0" w:color="auto"/>
        <w:left w:val="none" w:sz="0" w:space="0" w:color="auto"/>
        <w:bottom w:val="none" w:sz="0" w:space="0" w:color="auto"/>
        <w:right w:val="none" w:sz="0" w:space="0" w:color="auto"/>
      </w:divBdr>
    </w:div>
    <w:div w:id="119493506">
      <w:bodyDiv w:val="1"/>
      <w:marLeft w:val="0"/>
      <w:marRight w:val="0"/>
      <w:marTop w:val="0"/>
      <w:marBottom w:val="0"/>
      <w:divBdr>
        <w:top w:val="none" w:sz="0" w:space="0" w:color="auto"/>
        <w:left w:val="none" w:sz="0" w:space="0" w:color="auto"/>
        <w:bottom w:val="none" w:sz="0" w:space="0" w:color="auto"/>
        <w:right w:val="none" w:sz="0" w:space="0" w:color="auto"/>
      </w:divBdr>
    </w:div>
    <w:div w:id="127363075">
      <w:bodyDiv w:val="1"/>
      <w:marLeft w:val="0"/>
      <w:marRight w:val="0"/>
      <w:marTop w:val="0"/>
      <w:marBottom w:val="0"/>
      <w:divBdr>
        <w:top w:val="none" w:sz="0" w:space="0" w:color="auto"/>
        <w:left w:val="none" w:sz="0" w:space="0" w:color="auto"/>
        <w:bottom w:val="none" w:sz="0" w:space="0" w:color="auto"/>
        <w:right w:val="none" w:sz="0" w:space="0" w:color="auto"/>
      </w:divBdr>
    </w:div>
    <w:div w:id="246693905">
      <w:bodyDiv w:val="1"/>
      <w:marLeft w:val="0"/>
      <w:marRight w:val="0"/>
      <w:marTop w:val="0"/>
      <w:marBottom w:val="0"/>
      <w:divBdr>
        <w:top w:val="none" w:sz="0" w:space="0" w:color="auto"/>
        <w:left w:val="none" w:sz="0" w:space="0" w:color="auto"/>
        <w:bottom w:val="none" w:sz="0" w:space="0" w:color="auto"/>
        <w:right w:val="none" w:sz="0" w:space="0" w:color="auto"/>
      </w:divBdr>
    </w:div>
    <w:div w:id="314992123">
      <w:bodyDiv w:val="1"/>
      <w:marLeft w:val="0"/>
      <w:marRight w:val="0"/>
      <w:marTop w:val="0"/>
      <w:marBottom w:val="0"/>
      <w:divBdr>
        <w:top w:val="none" w:sz="0" w:space="0" w:color="auto"/>
        <w:left w:val="none" w:sz="0" w:space="0" w:color="auto"/>
        <w:bottom w:val="none" w:sz="0" w:space="0" w:color="auto"/>
        <w:right w:val="none" w:sz="0" w:space="0" w:color="auto"/>
      </w:divBdr>
    </w:div>
    <w:div w:id="362677879">
      <w:bodyDiv w:val="1"/>
      <w:marLeft w:val="0"/>
      <w:marRight w:val="0"/>
      <w:marTop w:val="0"/>
      <w:marBottom w:val="0"/>
      <w:divBdr>
        <w:top w:val="none" w:sz="0" w:space="0" w:color="auto"/>
        <w:left w:val="none" w:sz="0" w:space="0" w:color="auto"/>
        <w:bottom w:val="none" w:sz="0" w:space="0" w:color="auto"/>
        <w:right w:val="none" w:sz="0" w:space="0" w:color="auto"/>
      </w:divBdr>
    </w:div>
    <w:div w:id="387917812">
      <w:bodyDiv w:val="1"/>
      <w:marLeft w:val="0"/>
      <w:marRight w:val="0"/>
      <w:marTop w:val="0"/>
      <w:marBottom w:val="0"/>
      <w:divBdr>
        <w:top w:val="none" w:sz="0" w:space="0" w:color="auto"/>
        <w:left w:val="none" w:sz="0" w:space="0" w:color="auto"/>
        <w:bottom w:val="none" w:sz="0" w:space="0" w:color="auto"/>
        <w:right w:val="none" w:sz="0" w:space="0" w:color="auto"/>
      </w:divBdr>
    </w:div>
    <w:div w:id="390810772">
      <w:bodyDiv w:val="1"/>
      <w:marLeft w:val="0"/>
      <w:marRight w:val="0"/>
      <w:marTop w:val="0"/>
      <w:marBottom w:val="0"/>
      <w:divBdr>
        <w:top w:val="none" w:sz="0" w:space="0" w:color="auto"/>
        <w:left w:val="none" w:sz="0" w:space="0" w:color="auto"/>
        <w:bottom w:val="none" w:sz="0" w:space="0" w:color="auto"/>
        <w:right w:val="none" w:sz="0" w:space="0" w:color="auto"/>
      </w:divBdr>
    </w:div>
    <w:div w:id="460149213">
      <w:bodyDiv w:val="1"/>
      <w:marLeft w:val="0"/>
      <w:marRight w:val="0"/>
      <w:marTop w:val="0"/>
      <w:marBottom w:val="0"/>
      <w:divBdr>
        <w:top w:val="none" w:sz="0" w:space="0" w:color="auto"/>
        <w:left w:val="none" w:sz="0" w:space="0" w:color="auto"/>
        <w:bottom w:val="none" w:sz="0" w:space="0" w:color="auto"/>
        <w:right w:val="none" w:sz="0" w:space="0" w:color="auto"/>
      </w:divBdr>
    </w:div>
    <w:div w:id="609170060">
      <w:bodyDiv w:val="1"/>
      <w:marLeft w:val="0"/>
      <w:marRight w:val="0"/>
      <w:marTop w:val="0"/>
      <w:marBottom w:val="0"/>
      <w:divBdr>
        <w:top w:val="none" w:sz="0" w:space="0" w:color="auto"/>
        <w:left w:val="none" w:sz="0" w:space="0" w:color="auto"/>
        <w:bottom w:val="none" w:sz="0" w:space="0" w:color="auto"/>
        <w:right w:val="none" w:sz="0" w:space="0" w:color="auto"/>
      </w:divBdr>
    </w:div>
    <w:div w:id="679888388">
      <w:bodyDiv w:val="1"/>
      <w:marLeft w:val="0"/>
      <w:marRight w:val="0"/>
      <w:marTop w:val="0"/>
      <w:marBottom w:val="0"/>
      <w:divBdr>
        <w:top w:val="none" w:sz="0" w:space="0" w:color="auto"/>
        <w:left w:val="none" w:sz="0" w:space="0" w:color="auto"/>
        <w:bottom w:val="none" w:sz="0" w:space="0" w:color="auto"/>
        <w:right w:val="none" w:sz="0" w:space="0" w:color="auto"/>
      </w:divBdr>
    </w:div>
    <w:div w:id="737745714">
      <w:bodyDiv w:val="1"/>
      <w:marLeft w:val="0"/>
      <w:marRight w:val="0"/>
      <w:marTop w:val="0"/>
      <w:marBottom w:val="0"/>
      <w:divBdr>
        <w:top w:val="none" w:sz="0" w:space="0" w:color="auto"/>
        <w:left w:val="none" w:sz="0" w:space="0" w:color="auto"/>
        <w:bottom w:val="none" w:sz="0" w:space="0" w:color="auto"/>
        <w:right w:val="none" w:sz="0" w:space="0" w:color="auto"/>
      </w:divBdr>
    </w:div>
    <w:div w:id="749737784">
      <w:bodyDiv w:val="1"/>
      <w:marLeft w:val="0"/>
      <w:marRight w:val="0"/>
      <w:marTop w:val="0"/>
      <w:marBottom w:val="0"/>
      <w:divBdr>
        <w:top w:val="none" w:sz="0" w:space="0" w:color="auto"/>
        <w:left w:val="none" w:sz="0" w:space="0" w:color="auto"/>
        <w:bottom w:val="none" w:sz="0" w:space="0" w:color="auto"/>
        <w:right w:val="none" w:sz="0" w:space="0" w:color="auto"/>
      </w:divBdr>
    </w:div>
    <w:div w:id="777068813">
      <w:bodyDiv w:val="1"/>
      <w:marLeft w:val="0"/>
      <w:marRight w:val="0"/>
      <w:marTop w:val="0"/>
      <w:marBottom w:val="0"/>
      <w:divBdr>
        <w:top w:val="none" w:sz="0" w:space="0" w:color="auto"/>
        <w:left w:val="none" w:sz="0" w:space="0" w:color="auto"/>
        <w:bottom w:val="none" w:sz="0" w:space="0" w:color="auto"/>
        <w:right w:val="none" w:sz="0" w:space="0" w:color="auto"/>
      </w:divBdr>
    </w:div>
    <w:div w:id="844326265">
      <w:bodyDiv w:val="1"/>
      <w:marLeft w:val="0"/>
      <w:marRight w:val="0"/>
      <w:marTop w:val="0"/>
      <w:marBottom w:val="0"/>
      <w:divBdr>
        <w:top w:val="none" w:sz="0" w:space="0" w:color="auto"/>
        <w:left w:val="none" w:sz="0" w:space="0" w:color="auto"/>
        <w:bottom w:val="none" w:sz="0" w:space="0" w:color="auto"/>
        <w:right w:val="none" w:sz="0" w:space="0" w:color="auto"/>
      </w:divBdr>
    </w:div>
    <w:div w:id="937757120">
      <w:bodyDiv w:val="1"/>
      <w:marLeft w:val="0"/>
      <w:marRight w:val="0"/>
      <w:marTop w:val="0"/>
      <w:marBottom w:val="0"/>
      <w:divBdr>
        <w:top w:val="none" w:sz="0" w:space="0" w:color="auto"/>
        <w:left w:val="none" w:sz="0" w:space="0" w:color="auto"/>
        <w:bottom w:val="none" w:sz="0" w:space="0" w:color="auto"/>
        <w:right w:val="none" w:sz="0" w:space="0" w:color="auto"/>
      </w:divBdr>
    </w:div>
    <w:div w:id="986127606">
      <w:bodyDiv w:val="1"/>
      <w:marLeft w:val="0"/>
      <w:marRight w:val="0"/>
      <w:marTop w:val="0"/>
      <w:marBottom w:val="0"/>
      <w:divBdr>
        <w:top w:val="none" w:sz="0" w:space="0" w:color="auto"/>
        <w:left w:val="none" w:sz="0" w:space="0" w:color="auto"/>
        <w:bottom w:val="none" w:sz="0" w:space="0" w:color="auto"/>
        <w:right w:val="none" w:sz="0" w:space="0" w:color="auto"/>
      </w:divBdr>
    </w:div>
    <w:div w:id="1110197239">
      <w:bodyDiv w:val="1"/>
      <w:marLeft w:val="0"/>
      <w:marRight w:val="0"/>
      <w:marTop w:val="0"/>
      <w:marBottom w:val="0"/>
      <w:divBdr>
        <w:top w:val="none" w:sz="0" w:space="0" w:color="auto"/>
        <w:left w:val="none" w:sz="0" w:space="0" w:color="auto"/>
        <w:bottom w:val="none" w:sz="0" w:space="0" w:color="auto"/>
        <w:right w:val="none" w:sz="0" w:space="0" w:color="auto"/>
      </w:divBdr>
    </w:div>
    <w:div w:id="1124421684">
      <w:bodyDiv w:val="1"/>
      <w:marLeft w:val="0"/>
      <w:marRight w:val="0"/>
      <w:marTop w:val="0"/>
      <w:marBottom w:val="0"/>
      <w:divBdr>
        <w:top w:val="none" w:sz="0" w:space="0" w:color="auto"/>
        <w:left w:val="none" w:sz="0" w:space="0" w:color="auto"/>
        <w:bottom w:val="none" w:sz="0" w:space="0" w:color="auto"/>
        <w:right w:val="none" w:sz="0" w:space="0" w:color="auto"/>
      </w:divBdr>
    </w:div>
    <w:div w:id="1149441173">
      <w:bodyDiv w:val="1"/>
      <w:marLeft w:val="0"/>
      <w:marRight w:val="0"/>
      <w:marTop w:val="0"/>
      <w:marBottom w:val="0"/>
      <w:divBdr>
        <w:top w:val="none" w:sz="0" w:space="0" w:color="auto"/>
        <w:left w:val="none" w:sz="0" w:space="0" w:color="auto"/>
        <w:bottom w:val="none" w:sz="0" w:space="0" w:color="auto"/>
        <w:right w:val="none" w:sz="0" w:space="0" w:color="auto"/>
      </w:divBdr>
    </w:div>
    <w:div w:id="1178153102">
      <w:bodyDiv w:val="1"/>
      <w:marLeft w:val="0"/>
      <w:marRight w:val="0"/>
      <w:marTop w:val="0"/>
      <w:marBottom w:val="0"/>
      <w:divBdr>
        <w:top w:val="none" w:sz="0" w:space="0" w:color="auto"/>
        <w:left w:val="none" w:sz="0" w:space="0" w:color="auto"/>
        <w:bottom w:val="none" w:sz="0" w:space="0" w:color="auto"/>
        <w:right w:val="none" w:sz="0" w:space="0" w:color="auto"/>
      </w:divBdr>
    </w:div>
    <w:div w:id="1185096232">
      <w:bodyDiv w:val="1"/>
      <w:marLeft w:val="0"/>
      <w:marRight w:val="0"/>
      <w:marTop w:val="0"/>
      <w:marBottom w:val="0"/>
      <w:divBdr>
        <w:top w:val="none" w:sz="0" w:space="0" w:color="auto"/>
        <w:left w:val="none" w:sz="0" w:space="0" w:color="auto"/>
        <w:bottom w:val="none" w:sz="0" w:space="0" w:color="auto"/>
        <w:right w:val="none" w:sz="0" w:space="0" w:color="auto"/>
      </w:divBdr>
    </w:div>
    <w:div w:id="1187868348">
      <w:bodyDiv w:val="1"/>
      <w:marLeft w:val="0"/>
      <w:marRight w:val="0"/>
      <w:marTop w:val="0"/>
      <w:marBottom w:val="0"/>
      <w:divBdr>
        <w:top w:val="none" w:sz="0" w:space="0" w:color="auto"/>
        <w:left w:val="none" w:sz="0" w:space="0" w:color="auto"/>
        <w:bottom w:val="none" w:sz="0" w:space="0" w:color="auto"/>
        <w:right w:val="none" w:sz="0" w:space="0" w:color="auto"/>
      </w:divBdr>
    </w:div>
    <w:div w:id="1347177693">
      <w:bodyDiv w:val="1"/>
      <w:marLeft w:val="0"/>
      <w:marRight w:val="0"/>
      <w:marTop w:val="0"/>
      <w:marBottom w:val="0"/>
      <w:divBdr>
        <w:top w:val="none" w:sz="0" w:space="0" w:color="auto"/>
        <w:left w:val="none" w:sz="0" w:space="0" w:color="auto"/>
        <w:bottom w:val="none" w:sz="0" w:space="0" w:color="auto"/>
        <w:right w:val="none" w:sz="0" w:space="0" w:color="auto"/>
      </w:divBdr>
    </w:div>
    <w:div w:id="1390617685">
      <w:bodyDiv w:val="1"/>
      <w:marLeft w:val="0"/>
      <w:marRight w:val="0"/>
      <w:marTop w:val="0"/>
      <w:marBottom w:val="0"/>
      <w:divBdr>
        <w:top w:val="none" w:sz="0" w:space="0" w:color="auto"/>
        <w:left w:val="none" w:sz="0" w:space="0" w:color="auto"/>
        <w:bottom w:val="none" w:sz="0" w:space="0" w:color="auto"/>
        <w:right w:val="none" w:sz="0" w:space="0" w:color="auto"/>
      </w:divBdr>
    </w:div>
    <w:div w:id="1450776867">
      <w:bodyDiv w:val="1"/>
      <w:marLeft w:val="0"/>
      <w:marRight w:val="0"/>
      <w:marTop w:val="0"/>
      <w:marBottom w:val="0"/>
      <w:divBdr>
        <w:top w:val="none" w:sz="0" w:space="0" w:color="auto"/>
        <w:left w:val="none" w:sz="0" w:space="0" w:color="auto"/>
        <w:bottom w:val="none" w:sz="0" w:space="0" w:color="auto"/>
        <w:right w:val="none" w:sz="0" w:space="0" w:color="auto"/>
      </w:divBdr>
    </w:div>
    <w:div w:id="1540628759">
      <w:bodyDiv w:val="1"/>
      <w:marLeft w:val="0"/>
      <w:marRight w:val="0"/>
      <w:marTop w:val="0"/>
      <w:marBottom w:val="0"/>
      <w:divBdr>
        <w:top w:val="none" w:sz="0" w:space="0" w:color="auto"/>
        <w:left w:val="none" w:sz="0" w:space="0" w:color="auto"/>
        <w:bottom w:val="none" w:sz="0" w:space="0" w:color="auto"/>
        <w:right w:val="none" w:sz="0" w:space="0" w:color="auto"/>
      </w:divBdr>
    </w:div>
    <w:div w:id="1647781347">
      <w:bodyDiv w:val="1"/>
      <w:marLeft w:val="0"/>
      <w:marRight w:val="0"/>
      <w:marTop w:val="0"/>
      <w:marBottom w:val="0"/>
      <w:divBdr>
        <w:top w:val="none" w:sz="0" w:space="0" w:color="auto"/>
        <w:left w:val="none" w:sz="0" w:space="0" w:color="auto"/>
        <w:bottom w:val="none" w:sz="0" w:space="0" w:color="auto"/>
        <w:right w:val="none" w:sz="0" w:space="0" w:color="auto"/>
      </w:divBdr>
    </w:div>
    <w:div w:id="1659459217">
      <w:bodyDiv w:val="1"/>
      <w:marLeft w:val="0"/>
      <w:marRight w:val="0"/>
      <w:marTop w:val="0"/>
      <w:marBottom w:val="0"/>
      <w:divBdr>
        <w:top w:val="none" w:sz="0" w:space="0" w:color="auto"/>
        <w:left w:val="none" w:sz="0" w:space="0" w:color="auto"/>
        <w:bottom w:val="none" w:sz="0" w:space="0" w:color="auto"/>
        <w:right w:val="none" w:sz="0" w:space="0" w:color="auto"/>
      </w:divBdr>
    </w:div>
    <w:div w:id="1665013089">
      <w:bodyDiv w:val="1"/>
      <w:marLeft w:val="0"/>
      <w:marRight w:val="0"/>
      <w:marTop w:val="0"/>
      <w:marBottom w:val="0"/>
      <w:divBdr>
        <w:top w:val="none" w:sz="0" w:space="0" w:color="auto"/>
        <w:left w:val="none" w:sz="0" w:space="0" w:color="auto"/>
        <w:bottom w:val="none" w:sz="0" w:space="0" w:color="auto"/>
        <w:right w:val="none" w:sz="0" w:space="0" w:color="auto"/>
      </w:divBdr>
    </w:div>
    <w:div w:id="1672676436">
      <w:bodyDiv w:val="1"/>
      <w:marLeft w:val="0"/>
      <w:marRight w:val="0"/>
      <w:marTop w:val="0"/>
      <w:marBottom w:val="0"/>
      <w:divBdr>
        <w:top w:val="none" w:sz="0" w:space="0" w:color="auto"/>
        <w:left w:val="none" w:sz="0" w:space="0" w:color="auto"/>
        <w:bottom w:val="none" w:sz="0" w:space="0" w:color="auto"/>
        <w:right w:val="none" w:sz="0" w:space="0" w:color="auto"/>
      </w:divBdr>
    </w:div>
    <w:div w:id="1684935527">
      <w:bodyDiv w:val="1"/>
      <w:marLeft w:val="0"/>
      <w:marRight w:val="0"/>
      <w:marTop w:val="0"/>
      <w:marBottom w:val="0"/>
      <w:divBdr>
        <w:top w:val="none" w:sz="0" w:space="0" w:color="auto"/>
        <w:left w:val="none" w:sz="0" w:space="0" w:color="auto"/>
        <w:bottom w:val="none" w:sz="0" w:space="0" w:color="auto"/>
        <w:right w:val="none" w:sz="0" w:space="0" w:color="auto"/>
      </w:divBdr>
    </w:div>
    <w:div w:id="1721708544">
      <w:bodyDiv w:val="1"/>
      <w:marLeft w:val="0"/>
      <w:marRight w:val="0"/>
      <w:marTop w:val="0"/>
      <w:marBottom w:val="0"/>
      <w:divBdr>
        <w:top w:val="none" w:sz="0" w:space="0" w:color="auto"/>
        <w:left w:val="none" w:sz="0" w:space="0" w:color="auto"/>
        <w:bottom w:val="none" w:sz="0" w:space="0" w:color="auto"/>
        <w:right w:val="none" w:sz="0" w:space="0" w:color="auto"/>
      </w:divBdr>
    </w:div>
    <w:div w:id="1814713362">
      <w:bodyDiv w:val="1"/>
      <w:marLeft w:val="0"/>
      <w:marRight w:val="0"/>
      <w:marTop w:val="0"/>
      <w:marBottom w:val="0"/>
      <w:divBdr>
        <w:top w:val="none" w:sz="0" w:space="0" w:color="auto"/>
        <w:left w:val="none" w:sz="0" w:space="0" w:color="auto"/>
        <w:bottom w:val="none" w:sz="0" w:space="0" w:color="auto"/>
        <w:right w:val="none" w:sz="0" w:space="0" w:color="auto"/>
      </w:divBdr>
    </w:div>
    <w:div w:id="1888371278">
      <w:bodyDiv w:val="1"/>
      <w:marLeft w:val="0"/>
      <w:marRight w:val="0"/>
      <w:marTop w:val="0"/>
      <w:marBottom w:val="0"/>
      <w:divBdr>
        <w:top w:val="none" w:sz="0" w:space="0" w:color="auto"/>
        <w:left w:val="none" w:sz="0" w:space="0" w:color="auto"/>
        <w:bottom w:val="none" w:sz="0" w:space="0" w:color="auto"/>
        <w:right w:val="none" w:sz="0" w:space="0" w:color="auto"/>
      </w:divBdr>
    </w:div>
    <w:div w:id="1893736269">
      <w:bodyDiv w:val="1"/>
      <w:marLeft w:val="0"/>
      <w:marRight w:val="0"/>
      <w:marTop w:val="0"/>
      <w:marBottom w:val="0"/>
      <w:divBdr>
        <w:top w:val="none" w:sz="0" w:space="0" w:color="auto"/>
        <w:left w:val="none" w:sz="0" w:space="0" w:color="auto"/>
        <w:bottom w:val="none" w:sz="0" w:space="0" w:color="auto"/>
        <w:right w:val="none" w:sz="0" w:space="0" w:color="auto"/>
      </w:divBdr>
    </w:div>
    <w:div w:id="1966962012">
      <w:bodyDiv w:val="1"/>
      <w:marLeft w:val="0"/>
      <w:marRight w:val="0"/>
      <w:marTop w:val="0"/>
      <w:marBottom w:val="0"/>
      <w:divBdr>
        <w:top w:val="none" w:sz="0" w:space="0" w:color="auto"/>
        <w:left w:val="none" w:sz="0" w:space="0" w:color="auto"/>
        <w:bottom w:val="none" w:sz="0" w:space="0" w:color="auto"/>
        <w:right w:val="none" w:sz="0" w:space="0" w:color="auto"/>
      </w:divBdr>
    </w:div>
    <w:div w:id="1990011650">
      <w:bodyDiv w:val="1"/>
      <w:marLeft w:val="0"/>
      <w:marRight w:val="0"/>
      <w:marTop w:val="0"/>
      <w:marBottom w:val="0"/>
      <w:divBdr>
        <w:top w:val="none" w:sz="0" w:space="0" w:color="auto"/>
        <w:left w:val="none" w:sz="0" w:space="0" w:color="auto"/>
        <w:bottom w:val="none" w:sz="0" w:space="0" w:color="auto"/>
        <w:right w:val="none" w:sz="0" w:space="0" w:color="auto"/>
      </w:divBdr>
    </w:div>
    <w:div w:id="2021664718">
      <w:bodyDiv w:val="1"/>
      <w:marLeft w:val="0"/>
      <w:marRight w:val="0"/>
      <w:marTop w:val="0"/>
      <w:marBottom w:val="0"/>
      <w:divBdr>
        <w:top w:val="none" w:sz="0" w:space="0" w:color="auto"/>
        <w:left w:val="none" w:sz="0" w:space="0" w:color="auto"/>
        <w:bottom w:val="none" w:sz="0" w:space="0" w:color="auto"/>
        <w:right w:val="none" w:sz="0" w:space="0" w:color="auto"/>
      </w:divBdr>
    </w:div>
    <w:div w:id="2077045635">
      <w:bodyDiv w:val="1"/>
      <w:marLeft w:val="0"/>
      <w:marRight w:val="0"/>
      <w:marTop w:val="0"/>
      <w:marBottom w:val="0"/>
      <w:divBdr>
        <w:top w:val="none" w:sz="0" w:space="0" w:color="auto"/>
        <w:left w:val="none" w:sz="0" w:space="0" w:color="auto"/>
        <w:bottom w:val="none" w:sz="0" w:space="0" w:color="auto"/>
        <w:right w:val="none" w:sz="0" w:space="0" w:color="auto"/>
      </w:divBdr>
    </w:div>
    <w:div w:id="211755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stafakabu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873</TotalTime>
  <Pages>3</Pages>
  <Words>328</Words>
  <Characters>1876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9</cp:revision>
  <cp:lastPrinted>2025-07-14T12:53:00Z</cp:lastPrinted>
  <dcterms:created xsi:type="dcterms:W3CDTF">2021-09-04T07:56:00Z</dcterms:created>
  <dcterms:modified xsi:type="dcterms:W3CDTF">2025-08-14T10:33:00Z</dcterms:modified>
</cp:coreProperties>
</file>